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10" w:rsidRDefault="008E2510" w:rsidP="008A638A"/>
    <w:p w:rsidR="008A638A" w:rsidRDefault="008A638A" w:rsidP="008A638A"/>
    <w:p w:rsidR="008A638A" w:rsidRPr="008A638A" w:rsidRDefault="008A638A" w:rsidP="008A638A">
      <w:pPr>
        <w:jc w:val="center"/>
        <w:rPr>
          <w:b/>
          <w:sz w:val="36"/>
          <w:szCs w:val="36"/>
          <w:u w:val="single"/>
        </w:rPr>
      </w:pPr>
      <w:r w:rsidRPr="008A638A">
        <w:rPr>
          <w:b/>
          <w:sz w:val="36"/>
          <w:szCs w:val="36"/>
          <w:u w:val="single"/>
        </w:rPr>
        <w:t>Subject Information Guide</w:t>
      </w:r>
    </w:p>
    <w:p w:rsidR="008A638A" w:rsidRDefault="008A638A" w:rsidP="008A638A">
      <w:pPr>
        <w:jc w:val="center"/>
        <w:rPr>
          <w:b/>
          <w:sz w:val="28"/>
          <w:szCs w:val="28"/>
        </w:rPr>
      </w:pPr>
      <w:r w:rsidRPr="007E39EE">
        <w:rPr>
          <w:b/>
          <w:sz w:val="28"/>
          <w:szCs w:val="28"/>
          <w:highlight w:val="lightGray"/>
        </w:rPr>
        <w:t>Insert subject name and code here</w:t>
      </w:r>
    </w:p>
    <w:p w:rsidR="008A638A" w:rsidRDefault="000B4CB9" w:rsidP="008A6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Semester </w:t>
      </w:r>
      <w:r w:rsidR="00182500">
        <w:rPr>
          <w:b/>
          <w:sz w:val="28"/>
          <w:szCs w:val="28"/>
        </w:rPr>
        <w:t>x</w:t>
      </w:r>
      <w:bookmarkStart w:id="0" w:name="_GoBack"/>
      <w:bookmarkEnd w:id="0"/>
      <w:r>
        <w:rPr>
          <w:b/>
          <w:sz w:val="28"/>
          <w:szCs w:val="28"/>
        </w:rPr>
        <w:t>, 201</w:t>
      </w:r>
      <w:r w:rsidR="00182500">
        <w:rPr>
          <w:b/>
          <w:sz w:val="28"/>
          <w:szCs w:val="28"/>
        </w:rPr>
        <w:t>7</w:t>
      </w:r>
    </w:p>
    <w:p w:rsidR="008A638A" w:rsidRDefault="008A638A" w:rsidP="008A63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Administration</w:t>
      </w:r>
      <w:r w:rsidR="00C261A4">
        <w:rPr>
          <w:b/>
          <w:sz w:val="28"/>
          <w:szCs w:val="28"/>
        </w:rPr>
        <w:t xml:space="preserve"> and 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4499"/>
      </w:tblGrid>
      <w:tr w:rsidR="00C261A4" w:rsidRPr="007E39EE" w:rsidTr="007E39EE">
        <w:tc>
          <w:tcPr>
            <w:tcW w:w="4621" w:type="dxa"/>
            <w:shd w:val="clear" w:color="auto" w:fill="auto"/>
          </w:tcPr>
          <w:p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Host Department</w:t>
            </w:r>
          </w:p>
        </w:tc>
        <w:tc>
          <w:tcPr>
            <w:tcW w:w="4621" w:type="dxa"/>
            <w:shd w:val="clear" w:color="auto" w:fill="auto"/>
          </w:tcPr>
          <w:p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C261A4" w:rsidRPr="007E39EE" w:rsidTr="007E39EE">
        <w:tc>
          <w:tcPr>
            <w:tcW w:w="4621" w:type="dxa"/>
            <w:shd w:val="clear" w:color="auto" w:fill="auto"/>
          </w:tcPr>
          <w:p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Host Institution</w:t>
            </w:r>
          </w:p>
        </w:tc>
        <w:tc>
          <w:tcPr>
            <w:tcW w:w="4621" w:type="dxa"/>
            <w:shd w:val="clear" w:color="auto" w:fill="auto"/>
          </w:tcPr>
          <w:p w:rsidR="00C261A4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C261A4" w:rsidRPr="007E39EE" w:rsidTr="007E39EE">
        <w:tc>
          <w:tcPr>
            <w:tcW w:w="4621" w:type="dxa"/>
            <w:shd w:val="clear" w:color="auto" w:fill="auto"/>
          </w:tcPr>
          <w:p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:rsidR="00C261A4" w:rsidRPr="007E39EE" w:rsidRDefault="00C261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Name of lecturer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Homepage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Name of Honours coordinator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</w:tbl>
    <w:p w:rsidR="00C261A4" w:rsidRDefault="00C261A4" w:rsidP="008A638A">
      <w:pPr>
        <w:rPr>
          <w:b/>
          <w:sz w:val="28"/>
          <w:szCs w:val="28"/>
        </w:rPr>
      </w:pPr>
    </w:p>
    <w:p w:rsidR="00B65E37" w:rsidRDefault="00B65E37" w:rsidP="00B65E37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497"/>
      </w:tblGrid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Handbook entry URL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Subject homepage URL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Honours student hand-out URL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Start date: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End date: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Contact hours per week: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Lecture day and time</w:t>
            </w:r>
            <w:r w:rsidR="005E3BD1" w:rsidRPr="007E39E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:rsidR="00B65E37" w:rsidRPr="007E39EE" w:rsidRDefault="00B65E37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5E37" w:rsidRPr="007E39EE" w:rsidTr="007E39EE">
        <w:tc>
          <w:tcPr>
            <w:tcW w:w="4621" w:type="dxa"/>
            <w:shd w:val="clear" w:color="auto" w:fill="auto"/>
          </w:tcPr>
          <w:p w:rsidR="00B65E37" w:rsidRPr="007E39EE" w:rsidRDefault="005E3BD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Description of electronic access arrangements for students (for example, </w:t>
            </w:r>
            <w:proofErr w:type="spellStart"/>
            <w:r w:rsidRPr="007E39EE">
              <w:rPr>
                <w:b/>
                <w:sz w:val="20"/>
                <w:szCs w:val="20"/>
              </w:rPr>
              <w:t>WebCT</w:t>
            </w:r>
            <w:proofErr w:type="spellEnd"/>
            <w:r w:rsidRPr="007E39E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:rsidR="00B65E37" w:rsidRPr="007E39EE" w:rsidRDefault="000B4CB9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</w:tbl>
    <w:p w:rsidR="000B4CB9" w:rsidRDefault="000B4CB9" w:rsidP="008A638A">
      <w:pPr>
        <w:rPr>
          <w:b/>
          <w:sz w:val="28"/>
          <w:szCs w:val="28"/>
        </w:rPr>
      </w:pPr>
    </w:p>
    <w:p w:rsidR="00B65E37" w:rsidRDefault="005E3BD1" w:rsidP="008A638A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Subject content</w:t>
      </w:r>
    </w:p>
    <w:p w:rsidR="005E3BD1" w:rsidRPr="006266E1" w:rsidRDefault="005E3BD1" w:rsidP="005E3BD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Subject content description</w:t>
      </w:r>
    </w:p>
    <w:p w:rsidR="000B4CB9" w:rsidRDefault="000B4CB9" w:rsidP="000B4CB9">
      <w:pPr>
        <w:pStyle w:val="ListParagraph"/>
        <w:rPr>
          <w:b/>
          <w:sz w:val="28"/>
          <w:szCs w:val="28"/>
        </w:rPr>
      </w:pPr>
    </w:p>
    <w:p w:rsidR="000B4CB9" w:rsidRDefault="000B4CB9" w:rsidP="000B4CB9">
      <w:pPr>
        <w:pStyle w:val="ListParagraph"/>
        <w:rPr>
          <w:b/>
          <w:sz w:val="28"/>
          <w:szCs w:val="28"/>
        </w:rPr>
      </w:pPr>
      <w:r w:rsidRPr="00B60DE1">
        <w:rPr>
          <w:rStyle w:val="PlaceholderText"/>
        </w:rPr>
        <w:t>Click here to enter text.</w:t>
      </w:r>
    </w:p>
    <w:p w:rsidR="000B4CB9" w:rsidRDefault="000B4CB9" w:rsidP="000B4CB9">
      <w:pPr>
        <w:pStyle w:val="ListParagraph"/>
        <w:rPr>
          <w:b/>
          <w:sz w:val="28"/>
          <w:szCs w:val="28"/>
        </w:rPr>
      </w:pPr>
    </w:p>
    <w:p w:rsidR="000B4CB9" w:rsidRDefault="000B4CB9" w:rsidP="000B4CB9">
      <w:pPr>
        <w:pStyle w:val="ListParagraph"/>
        <w:rPr>
          <w:b/>
          <w:sz w:val="28"/>
          <w:szCs w:val="28"/>
        </w:rPr>
      </w:pPr>
    </w:p>
    <w:p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lastRenderedPageBreak/>
        <w:t>Week-by-week topic overview</w:t>
      </w:r>
    </w:p>
    <w:p w:rsidR="000B4CB9" w:rsidRDefault="000B4CB9" w:rsidP="000B4CB9">
      <w:pPr>
        <w:pStyle w:val="ListParagraph"/>
        <w:rPr>
          <w:b/>
          <w:sz w:val="28"/>
          <w:szCs w:val="28"/>
        </w:rPr>
      </w:pPr>
    </w:p>
    <w:p w:rsidR="000B4CB9" w:rsidRPr="000B4CB9" w:rsidRDefault="000B4CB9" w:rsidP="000B4CB9">
      <w:pPr>
        <w:pStyle w:val="ListParagraph"/>
        <w:rPr>
          <w:b/>
          <w:sz w:val="28"/>
          <w:szCs w:val="28"/>
        </w:rPr>
      </w:pPr>
      <w:r w:rsidRPr="00B60DE1">
        <w:rPr>
          <w:rStyle w:val="PlaceholderText"/>
        </w:rPr>
        <w:t>Click here to enter text.</w:t>
      </w:r>
    </w:p>
    <w:p w:rsidR="000B4CB9" w:rsidRDefault="000B4CB9" w:rsidP="000B4CB9">
      <w:pPr>
        <w:pStyle w:val="ListParagraph"/>
        <w:rPr>
          <w:b/>
          <w:sz w:val="28"/>
          <w:szCs w:val="28"/>
        </w:rPr>
      </w:pPr>
    </w:p>
    <w:p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Assumed prerequisite knowledge and capabilities</w:t>
      </w:r>
    </w:p>
    <w:p w:rsidR="000B4CB9" w:rsidRDefault="000B4CB9" w:rsidP="000B4CB9">
      <w:pPr>
        <w:pStyle w:val="ListParagraph"/>
        <w:rPr>
          <w:b/>
          <w:sz w:val="28"/>
          <w:szCs w:val="28"/>
        </w:rPr>
      </w:pPr>
    </w:p>
    <w:p w:rsidR="000B4CB9" w:rsidRPr="000B4CB9" w:rsidRDefault="000B4CB9" w:rsidP="000B4CB9">
      <w:pPr>
        <w:pStyle w:val="ListParagraph"/>
        <w:rPr>
          <w:b/>
          <w:sz w:val="28"/>
          <w:szCs w:val="28"/>
        </w:rPr>
      </w:pPr>
      <w:r w:rsidRPr="00B60DE1">
        <w:rPr>
          <w:rStyle w:val="PlaceholderText"/>
        </w:rPr>
        <w:t>Click here to enter text.</w:t>
      </w:r>
    </w:p>
    <w:p w:rsidR="000B4CB9" w:rsidRPr="000B4CB9" w:rsidRDefault="000B4CB9" w:rsidP="000B4CB9">
      <w:pPr>
        <w:pStyle w:val="ListParagraph"/>
        <w:rPr>
          <w:b/>
          <w:sz w:val="28"/>
          <w:szCs w:val="28"/>
        </w:rPr>
      </w:pPr>
    </w:p>
    <w:p w:rsidR="000B4CB9" w:rsidRPr="006266E1" w:rsidRDefault="005E3BD1" w:rsidP="000B4CB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Learning outcomes and objectives</w:t>
      </w:r>
    </w:p>
    <w:p w:rsidR="004B47A4" w:rsidRPr="004B47A4" w:rsidRDefault="004B47A4" w:rsidP="004B47A4">
      <w:pPr>
        <w:pStyle w:val="ListParagraph"/>
        <w:rPr>
          <w:b/>
          <w:sz w:val="28"/>
          <w:szCs w:val="28"/>
        </w:rPr>
      </w:pPr>
    </w:p>
    <w:p w:rsidR="000B4CB9" w:rsidRPr="007E39EE" w:rsidRDefault="000B4CB9" w:rsidP="004B47A4">
      <w:pPr>
        <w:pStyle w:val="ListParagraph"/>
        <w:tabs>
          <w:tab w:val="right" w:pos="9026"/>
        </w:tabs>
        <w:rPr>
          <w:color w:val="808080"/>
          <w:sz w:val="28"/>
          <w:szCs w:val="28"/>
        </w:rPr>
      </w:pPr>
      <w:r w:rsidRPr="007E39EE">
        <w:rPr>
          <w:color w:val="808080"/>
        </w:rPr>
        <w:t>Enter learning outcomes/objectives/capability development goals here</w:t>
      </w:r>
      <w:r w:rsidR="004B47A4" w:rsidRPr="007E39EE">
        <w:rPr>
          <w:color w:val="808080"/>
          <w:sz w:val="28"/>
          <w:szCs w:val="28"/>
        </w:rPr>
        <w:tab/>
      </w:r>
    </w:p>
    <w:p w:rsidR="004B47A4" w:rsidRPr="007E39EE" w:rsidRDefault="004B47A4" w:rsidP="004B47A4">
      <w:pPr>
        <w:pStyle w:val="ListParagraph"/>
        <w:tabs>
          <w:tab w:val="right" w:pos="9026"/>
        </w:tabs>
        <w:rPr>
          <w:color w:val="808080"/>
          <w:sz w:val="28"/>
          <w:szCs w:val="28"/>
        </w:rPr>
      </w:pPr>
    </w:p>
    <w:p w:rsidR="004B47A4" w:rsidRPr="006266E1" w:rsidRDefault="004B47A4" w:rsidP="006266E1">
      <w:pPr>
        <w:tabs>
          <w:tab w:val="right" w:pos="9026"/>
        </w:tabs>
        <w:rPr>
          <w:b/>
        </w:rPr>
      </w:pPr>
      <w:r w:rsidRPr="006266E1">
        <w:rPr>
          <w:b/>
        </w:rPr>
        <w:t>AQF specific Program Learning Outcomes and Learning Outcome Descriptors (if available):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4332"/>
      </w:tblGrid>
      <w:tr w:rsidR="005E3BD1" w:rsidRPr="007E39EE" w:rsidTr="007E39EE"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AQF </w:t>
            </w:r>
            <w:r w:rsidR="008B2A98" w:rsidRPr="007E39EE">
              <w:rPr>
                <w:b/>
                <w:sz w:val="20"/>
                <w:szCs w:val="20"/>
              </w:rPr>
              <w:t>Program Learning Outcomes addressed in this subject</w:t>
            </w:r>
          </w:p>
        </w:tc>
        <w:tc>
          <w:tcPr>
            <w:tcW w:w="4621" w:type="dxa"/>
            <w:shd w:val="clear" w:color="auto" w:fill="auto"/>
          </w:tcPr>
          <w:p w:rsidR="005E3BD1" w:rsidRPr="007E39EE" w:rsidRDefault="008B2A98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Associated AQF Learning Outcome Descriptors for this subject</w:t>
            </w:r>
          </w:p>
        </w:tc>
      </w:tr>
      <w:tr w:rsidR="005E3BD1" w:rsidRPr="007E39EE" w:rsidTr="007E39EE"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:rsidTr="007E39EE"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:rsidTr="007E39EE"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:rsidTr="007E39EE"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:rsidTr="007E39EE"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:rsidTr="007E39EE"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  <w:tr w:rsidR="005E3BD1" w:rsidRPr="007E39EE" w:rsidTr="007E39EE"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Insert Program Learning Outcome here</w:t>
            </w:r>
          </w:p>
        </w:tc>
        <w:tc>
          <w:tcPr>
            <w:tcW w:w="4621" w:type="dxa"/>
            <w:shd w:val="clear" w:color="auto" w:fill="auto"/>
          </w:tcPr>
          <w:p w:rsidR="005E3BD1" w:rsidRPr="007E39EE" w:rsidRDefault="004B47A4" w:rsidP="007E39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39EE">
              <w:rPr>
                <w:color w:val="808080"/>
                <w:sz w:val="20"/>
                <w:szCs w:val="20"/>
              </w:rPr>
              <w:t>Choose from list below</w:t>
            </w:r>
          </w:p>
        </w:tc>
      </w:tr>
    </w:tbl>
    <w:p w:rsidR="005E3BD1" w:rsidRDefault="005E3BD1" w:rsidP="005E3BD1">
      <w:pPr>
        <w:ind w:left="360"/>
        <w:rPr>
          <w:b/>
          <w:sz w:val="28"/>
          <w:szCs w:val="28"/>
        </w:rPr>
      </w:pPr>
    </w:p>
    <w:p w:rsidR="002A6D19" w:rsidRDefault="004A45EB" w:rsidP="005E3BD1">
      <w:pPr>
        <w:ind w:left="360"/>
        <w:rPr>
          <w:rFonts w:ascii="Arial Black" w:hAnsi="Arial Blac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42155" cy="3686810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155" cy="368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A98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Learning Outcome Descriptors at AQF Level 8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Knowledge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K1: coherent and advanced knowledge of the underlying principles and concepts in one or more disciplines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K2: knowledge of research principles and methods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Skills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S1: cognitive skills to review, analyse, consolidate and synthesise knowledge to identify and provide solutions to complex problem with intellectual independence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S2: cognitive and technical skills to demonstrate a broad understanding of a body of knowledge and theoretical concepts with advanced understanding in some areas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S3: cognitive skills to exercise critical thinking and judgement in developing new understanding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S4: technical skills to design and use in a research project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S5: communication skills to present clear and coherent exposition of knowledge and ideas to a variety of audiences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Application of Knowledge and Skills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A1: with initiative and judgement in professional practice and/or scholarship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A2: to adapt knowledge and skills in diverse contexts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A3: with responsibility and accountability for own learning and practice and in collaboration with others within broad parameters</w:t>
                            </w:r>
                          </w:p>
                          <w:p w:rsidR="00DE697D" w:rsidRPr="00DE697D" w:rsidRDefault="00DE697D" w:rsidP="007E39E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A4: to plan and execute project work and/or a piece of research and scholarship with some independence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57.65pt;height:290.3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">
                <v:textbox>
                  <w:txbxContent>
                    <w:p w:rsidR="008B2A98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Learning Outcome Descriptors at AQF Level 8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Knowledge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K1: coherent and advanced knowledge of the underlying principles and concepts in one or more disciplines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K2: knowledge of research principles and methods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Skills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S1: cognitive skills to review, analyse, consolidate and synthesise knowledge to identify and provide solutions to complex problem with intellectual independence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S2: cognitive and technical skills to demonstrate a broad understanding of a body of knowledge and theoretical concepts with advanced understanding in some areas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S3: cognitive skills to exercise critical thinking and judgement in developing new understanding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S4: technical skills to design and use in a research project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S5: communication skills to present clear and coherent exposition of knowledge and ideas to a variety of audiences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Application of Knowledge and Skills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A1: with initiative and judgement in professional practice and/or scholarship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A2: to adapt knowledge and skills in diverse contexts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A3: with responsibility and accountability for own learning and practice and in collaboration with others within broad parameters</w:t>
                      </w:r>
                    </w:p>
                    <w:p w:rsidR="00DE697D" w:rsidRPr="00DE697D" w:rsidRDefault="00DE697D" w:rsidP="007E39E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A4: to plan and execute project work and/or a piece of research and scholarship with some independence</w:t>
                      </w:r>
                    </w:p>
                  </w:txbxContent>
                </v:textbox>
              </v:shape>
            </w:pict>
          </mc:Fallback>
        </mc:AlternateContent>
      </w:r>
    </w:p>
    <w:p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:rsidR="002A6D19" w:rsidRPr="002A6D19" w:rsidRDefault="002A6D19" w:rsidP="002A6D19">
      <w:pPr>
        <w:rPr>
          <w:rFonts w:ascii="Arial Black" w:hAnsi="Arial Black"/>
          <w:sz w:val="28"/>
          <w:szCs w:val="28"/>
        </w:rPr>
      </w:pPr>
    </w:p>
    <w:p w:rsidR="002A6D19" w:rsidRDefault="002A6D19" w:rsidP="002A6D19">
      <w:pPr>
        <w:rPr>
          <w:rFonts w:ascii="Arial Black" w:hAnsi="Arial Black"/>
          <w:sz w:val="28"/>
          <w:szCs w:val="28"/>
        </w:rPr>
      </w:pPr>
    </w:p>
    <w:p w:rsidR="002A6D19" w:rsidRDefault="002A6D19" w:rsidP="002A6D19"/>
    <w:p w:rsidR="002A6D19" w:rsidRPr="006266E1" w:rsidRDefault="002A6D19" w:rsidP="002A6D1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Learning resources</w:t>
      </w:r>
    </w:p>
    <w:p w:rsidR="002A481E" w:rsidRDefault="002A481E" w:rsidP="002A481E">
      <w:pPr>
        <w:pStyle w:val="ListParagraph"/>
        <w:rPr>
          <w:b/>
          <w:sz w:val="28"/>
          <w:szCs w:val="28"/>
        </w:rPr>
      </w:pPr>
    </w:p>
    <w:p w:rsidR="002A481E" w:rsidRPr="002A481E" w:rsidRDefault="002A481E" w:rsidP="002A481E">
      <w:pPr>
        <w:pStyle w:val="ListParagraph"/>
      </w:pPr>
      <w:r w:rsidRPr="007E39EE">
        <w:rPr>
          <w:color w:val="808080"/>
        </w:rPr>
        <w:t>Insert texts, printed notes and/or software</w:t>
      </w:r>
      <w:r w:rsidR="006266E1" w:rsidRPr="007E39EE">
        <w:rPr>
          <w:color w:val="808080"/>
        </w:rPr>
        <w:t xml:space="preserve"> required</w:t>
      </w:r>
    </w:p>
    <w:p w:rsidR="002A481E" w:rsidRDefault="002A481E" w:rsidP="002A481E">
      <w:pPr>
        <w:pStyle w:val="ListParagraph"/>
        <w:rPr>
          <w:b/>
          <w:sz w:val="28"/>
          <w:szCs w:val="28"/>
        </w:rPr>
      </w:pPr>
    </w:p>
    <w:p w:rsidR="002A481E" w:rsidRPr="006266E1" w:rsidRDefault="002A6D19" w:rsidP="001809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Assessment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1492"/>
        <w:gridCol w:w="1559"/>
        <w:gridCol w:w="1489"/>
        <w:gridCol w:w="1493"/>
        <w:gridCol w:w="1490"/>
      </w:tblGrid>
      <w:tr w:rsidR="00180933" w:rsidRPr="007E39EE" w:rsidTr="007E39EE">
        <w:tc>
          <w:tcPr>
            <w:tcW w:w="9242" w:type="dxa"/>
            <w:gridSpan w:val="6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Exam/assignment/c</w:t>
            </w:r>
            <w:r w:rsidR="006266E1" w:rsidRPr="007E39EE">
              <w:rPr>
                <w:b/>
                <w:sz w:val="20"/>
                <w:szCs w:val="20"/>
              </w:rPr>
              <w:t>lass</w:t>
            </w:r>
            <w:r w:rsidRPr="007E39EE">
              <w:rPr>
                <w:b/>
                <w:sz w:val="20"/>
                <w:szCs w:val="20"/>
              </w:rPr>
              <w:t>work breakdown</w:t>
            </w:r>
          </w:p>
        </w:tc>
      </w:tr>
      <w:tr w:rsidR="00180933" w:rsidRPr="007E39EE" w:rsidTr="007E39EE">
        <w:tc>
          <w:tcPr>
            <w:tcW w:w="1535" w:type="dxa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34" w:type="dxa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%</w:t>
            </w:r>
          </w:p>
        </w:tc>
        <w:tc>
          <w:tcPr>
            <w:tcW w:w="1577" w:type="dxa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Assignment</w:t>
            </w:r>
          </w:p>
        </w:tc>
        <w:tc>
          <w:tcPr>
            <w:tcW w:w="1530" w:type="dxa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%</w:t>
            </w:r>
          </w:p>
        </w:tc>
        <w:tc>
          <w:tcPr>
            <w:tcW w:w="1535" w:type="dxa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Class work</w:t>
            </w:r>
          </w:p>
        </w:tc>
        <w:tc>
          <w:tcPr>
            <w:tcW w:w="1531" w:type="dxa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%</w:t>
            </w:r>
          </w:p>
        </w:tc>
      </w:tr>
      <w:tr w:rsidR="00180933" w:rsidRPr="007E39EE" w:rsidTr="007E39EE">
        <w:tc>
          <w:tcPr>
            <w:tcW w:w="9242" w:type="dxa"/>
            <w:gridSpan w:val="6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color w:val="808080"/>
                <w:sz w:val="20"/>
                <w:szCs w:val="20"/>
              </w:rPr>
            </w:pPr>
          </w:p>
        </w:tc>
      </w:tr>
      <w:tr w:rsidR="00180933" w:rsidRPr="007E39EE" w:rsidTr="007E39EE">
        <w:tc>
          <w:tcPr>
            <w:tcW w:w="3069" w:type="dxa"/>
            <w:gridSpan w:val="2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Assignment due dates</w:t>
            </w:r>
          </w:p>
        </w:tc>
        <w:tc>
          <w:tcPr>
            <w:tcW w:w="1577" w:type="dxa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  <w:tc>
          <w:tcPr>
            <w:tcW w:w="1530" w:type="dxa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  <w:tc>
          <w:tcPr>
            <w:tcW w:w="1535" w:type="dxa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  <w:tc>
          <w:tcPr>
            <w:tcW w:w="1531" w:type="dxa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180933" w:rsidRPr="007E39EE" w:rsidTr="007E39EE">
        <w:tc>
          <w:tcPr>
            <w:tcW w:w="9242" w:type="dxa"/>
            <w:gridSpan w:val="6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80933" w:rsidRPr="007E39EE" w:rsidTr="007E39EE">
        <w:tc>
          <w:tcPr>
            <w:tcW w:w="6176" w:type="dxa"/>
            <w:gridSpan w:val="4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Approximate exam date</w:t>
            </w:r>
          </w:p>
        </w:tc>
        <w:tc>
          <w:tcPr>
            <w:tcW w:w="3066" w:type="dxa"/>
            <w:gridSpan w:val="2"/>
            <w:shd w:val="clear" w:color="auto" w:fill="auto"/>
          </w:tcPr>
          <w:p w:rsidR="00180933" w:rsidRPr="007E39EE" w:rsidRDefault="00180933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</w:tbl>
    <w:p w:rsidR="00180933" w:rsidRPr="00180933" w:rsidRDefault="00180933" w:rsidP="00180933">
      <w:pPr>
        <w:rPr>
          <w:b/>
          <w:sz w:val="28"/>
          <w:szCs w:val="28"/>
        </w:rPr>
      </w:pPr>
    </w:p>
    <w:p w:rsidR="002A6D19" w:rsidRDefault="002A6D19" w:rsidP="006266E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Institution Honours program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6266E1" w:rsidRPr="007E39EE" w:rsidTr="007E39EE"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Weight of subject in total honours assessment at host department</w:t>
            </w:r>
          </w:p>
        </w:tc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266E1" w:rsidRPr="007E39EE" w:rsidTr="007E39EE"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Thesis/subject split at host department</w:t>
            </w:r>
          </w:p>
        </w:tc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text.</w:t>
            </w:r>
          </w:p>
        </w:tc>
      </w:tr>
      <w:tr w:rsidR="006266E1" w:rsidRPr="007E39EE" w:rsidTr="007E39EE"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Honours grade ranges at host department:</w:t>
            </w:r>
          </w:p>
        </w:tc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266E1" w:rsidRPr="007E39EE" w:rsidTr="007E39EE"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H1</w:t>
            </w:r>
          </w:p>
        </w:tc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266E1" w:rsidRPr="007E39EE" w:rsidTr="007E39EE"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H2a</w:t>
            </w:r>
          </w:p>
        </w:tc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266E1" w:rsidRPr="007E39EE" w:rsidTr="007E39EE"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H2b</w:t>
            </w:r>
          </w:p>
        </w:tc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  <w:tr w:rsidR="006266E1" w:rsidRPr="007E39EE" w:rsidTr="007E39EE"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H3</w:t>
            </w:r>
          </w:p>
        </w:tc>
        <w:tc>
          <w:tcPr>
            <w:tcW w:w="4621" w:type="dxa"/>
            <w:shd w:val="clear" w:color="auto" w:fill="auto"/>
          </w:tcPr>
          <w:p w:rsidR="006266E1" w:rsidRPr="007E39EE" w:rsidRDefault="006266E1" w:rsidP="007E39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>Enter range %</w:t>
            </w:r>
          </w:p>
        </w:tc>
      </w:tr>
    </w:tbl>
    <w:p w:rsidR="006266E1" w:rsidRPr="002A6D19" w:rsidRDefault="006266E1" w:rsidP="006266E1">
      <w:pPr>
        <w:rPr>
          <w:b/>
          <w:sz w:val="28"/>
          <w:szCs w:val="28"/>
        </w:rPr>
      </w:pPr>
    </w:p>
    <w:sectPr w:rsidR="006266E1" w:rsidRPr="002A6D1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5EB" w:rsidRDefault="004A45EB" w:rsidP="008A638A">
      <w:pPr>
        <w:spacing w:after="0" w:line="240" w:lineRule="auto"/>
      </w:pPr>
      <w:r>
        <w:separator/>
      </w:r>
    </w:p>
  </w:endnote>
  <w:endnote w:type="continuationSeparator" w:id="0">
    <w:p w:rsidR="004A45EB" w:rsidRDefault="004A45EB" w:rsidP="008A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5EB" w:rsidRDefault="004A45EB" w:rsidP="008A638A">
      <w:pPr>
        <w:spacing w:after="0" w:line="240" w:lineRule="auto"/>
      </w:pPr>
      <w:r>
        <w:separator/>
      </w:r>
    </w:p>
  </w:footnote>
  <w:footnote w:type="continuationSeparator" w:id="0">
    <w:p w:rsidR="004A45EB" w:rsidRDefault="004A45EB" w:rsidP="008A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8A" w:rsidRDefault="004A45EB">
    <w:pPr>
      <w:pStyle w:val="Header"/>
    </w:pPr>
    <w:r w:rsidRPr="007528A7">
      <w:rPr>
        <w:noProof/>
      </w:rPr>
      <w:drawing>
        <wp:inline distT="0" distB="0" distL="0" distR="0">
          <wp:extent cx="1524000" cy="742950"/>
          <wp:effectExtent l="0" t="0" r="0" b="0"/>
          <wp:docPr id="1" name="Picture 3" descr="AMSIOrig_2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SIOrig_2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20AD8"/>
    <w:multiLevelType w:val="hybridMultilevel"/>
    <w:tmpl w:val="535A1C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5030C"/>
    <w:multiLevelType w:val="hybridMultilevel"/>
    <w:tmpl w:val="B4025BC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24D3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EB"/>
    <w:rsid w:val="000B4CB9"/>
    <w:rsid w:val="00164263"/>
    <w:rsid w:val="00180933"/>
    <w:rsid w:val="00182500"/>
    <w:rsid w:val="002A481E"/>
    <w:rsid w:val="002A6D19"/>
    <w:rsid w:val="0030527D"/>
    <w:rsid w:val="004A45EB"/>
    <w:rsid w:val="004B47A4"/>
    <w:rsid w:val="004E1A6C"/>
    <w:rsid w:val="005E3BD1"/>
    <w:rsid w:val="006266E1"/>
    <w:rsid w:val="00673013"/>
    <w:rsid w:val="007E39EE"/>
    <w:rsid w:val="008558C6"/>
    <w:rsid w:val="008A638A"/>
    <w:rsid w:val="008B2A98"/>
    <w:rsid w:val="008E2510"/>
    <w:rsid w:val="00996168"/>
    <w:rsid w:val="00B65E37"/>
    <w:rsid w:val="00BE0E23"/>
    <w:rsid w:val="00C261A4"/>
    <w:rsid w:val="00D32207"/>
    <w:rsid w:val="00DE697D"/>
    <w:rsid w:val="00E33D3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6D1D3"/>
  <w15:chartTrackingRefBased/>
  <w15:docId w15:val="{FB69B4C0-24B4-4EEF-979D-637111FA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6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38A"/>
  </w:style>
  <w:style w:type="paragraph" w:styleId="Footer">
    <w:name w:val="footer"/>
    <w:basedOn w:val="Normal"/>
    <w:link w:val="FooterChar"/>
    <w:uiPriority w:val="99"/>
    <w:unhideWhenUsed/>
    <w:rsid w:val="008A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38A"/>
  </w:style>
  <w:style w:type="character" w:styleId="PlaceholderText">
    <w:name w:val="Placeholder Text"/>
    <w:uiPriority w:val="99"/>
    <w:semiHidden/>
    <w:rsid w:val="008A638A"/>
    <w:rPr>
      <w:color w:val="808080"/>
    </w:rPr>
  </w:style>
  <w:style w:type="table" w:styleId="TableGrid">
    <w:name w:val="Table Grid"/>
    <w:basedOn w:val="TableNormal"/>
    <w:uiPriority w:val="59"/>
    <w:rsid w:val="00C26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GR\AGR\AGR%20Documents\Honours%202016\Subject%20Information%20Guide%202016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Subject Information Guide 2016 template.dot</Template>
  <TotalTime>0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Melbourne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A B L Wienk</dc:creator>
  <cp:keywords/>
  <cp:lastModifiedBy>Maaike A B L Wienk</cp:lastModifiedBy>
  <cp:revision>3</cp:revision>
  <dcterms:created xsi:type="dcterms:W3CDTF">2016-12-01T02:32:00Z</dcterms:created>
  <dcterms:modified xsi:type="dcterms:W3CDTF">2016-12-01T02:32:00Z</dcterms:modified>
</cp:coreProperties>
</file>